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387D" w14:textId="77777777" w:rsidR="004914A1" w:rsidRPr="004914A1" w:rsidRDefault="004914A1" w:rsidP="004914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Konspekt zajęć o tematyce regionalnej</w:t>
      </w:r>
    </w:p>
    <w:p w14:paraId="60A50AC5" w14:textId="28D984A1" w:rsidR="004914A1" w:rsidRDefault="004914A1" w:rsidP="00064AD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Warnijo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dla najmłodszych- </w:t>
      </w:r>
      <w:r w:rsidR="00F5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Warmiński strój</w:t>
      </w:r>
    </w:p>
    <w:p w14:paraId="369B0F0B" w14:textId="77777777" w:rsidR="004914A1" w:rsidRDefault="004914A1" w:rsidP="0006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wiekowa:</w:t>
      </w:r>
      <w:r w:rsid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klasa I- III Szkoły podstawowej </w:t>
      </w:r>
    </w:p>
    <w:p w14:paraId="759CECEA" w14:textId="77777777" w:rsidR="004914A1" w:rsidRDefault="004914A1" w:rsidP="0006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4914A1">
        <w:rPr>
          <w:rFonts w:ascii="Times New Roman" w:eastAsia="Times New Roman" w:hAnsi="Times New Roman" w:cs="Times New Roman"/>
          <w:sz w:val="24"/>
          <w:szCs w:val="24"/>
          <w:lang w:eastAsia="pl-PL"/>
        </w:rPr>
        <w:t>5 minut</w:t>
      </w:r>
    </w:p>
    <w:p w14:paraId="2039B7A2" w14:textId="77777777" w:rsidR="00052135" w:rsidRPr="004914A1" w:rsidRDefault="00052135" w:rsidP="0006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1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rzutnik, ekran, odtwarzać, wydrukowane karty pracy, kredki. </w:t>
      </w:r>
    </w:p>
    <w:p w14:paraId="69CD49A1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Cele ogólne</w:t>
      </w:r>
    </w:p>
    <w:p w14:paraId="038E9D27" w14:textId="77777777" w:rsidR="00AC43D7" w:rsidRDefault="00AC43D7" w:rsidP="00E938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dzieci z gwarą warmińską.</w:t>
      </w:r>
    </w:p>
    <w:p w14:paraId="112F97B8" w14:textId="77777777" w:rsidR="00E938D7" w:rsidRPr="00E938D7" w:rsidRDefault="00E938D7" w:rsidP="00E938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dzieci z wyglądem warmińskiego stroju ludowego.</w:t>
      </w:r>
    </w:p>
    <w:p w14:paraId="69DC2A4F" w14:textId="77777777" w:rsidR="00E938D7" w:rsidRPr="00E938D7" w:rsidRDefault="00E938D7" w:rsidP="00E938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świadomości tożsamości regionalnej i językowej.</w:t>
      </w:r>
    </w:p>
    <w:p w14:paraId="3E5008F1" w14:textId="77777777" w:rsidR="00E938D7" w:rsidRPr="00E938D7" w:rsidRDefault="00E938D7" w:rsidP="000521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spostrzegawczości, logicznego myślenia i sprawności manualnej.</w:t>
      </w:r>
    </w:p>
    <w:p w14:paraId="1F73E323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szczegółowe (dziecko):</w:t>
      </w:r>
    </w:p>
    <w:p w14:paraId="3BDD8A89" w14:textId="77777777" w:rsidR="00775FEF" w:rsidRDefault="00AC43D7" w:rsidP="00775F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938D7"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otrafi</w:t>
      </w:r>
      <w:r w:rsid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rozpoznać i</w:t>
      </w:r>
      <w:r w:rsidR="00E938D7"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nazwać elementy stroju warmińskiego (spódnica, fartuch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czepiec, kamizelka, kapelusz </w:t>
      </w:r>
      <w:r w:rsidR="00052135">
        <w:rPr>
          <w:rFonts w:ascii="Times New Roman" w:eastAsia="Times New Roman" w:hAnsi="Times New Roman" w:cs="Times New Roman"/>
          <w:sz w:val="24"/>
          <w:szCs w:val="24"/>
          <w:lang w:eastAsia="pl-PL"/>
        </w:rPr>
        <w:t>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D1874EC" w14:textId="77777777" w:rsidR="00775FEF" w:rsidRDefault="00AC43D7" w:rsidP="00775F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938D7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na kilka prostych słów i zdań w g</w:t>
      </w:r>
      <w:r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warze warmińskiej.</w:t>
      </w:r>
    </w:p>
    <w:p w14:paraId="6E4A62B0" w14:textId="77777777" w:rsidR="00775FEF" w:rsidRDefault="00AC43D7" w:rsidP="00775F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</w:t>
      </w:r>
      <w:r w:rsidR="00E938D7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strój dziewczyny i chłopca,</w:t>
      </w:r>
      <w:r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kobiecy i męski.</w:t>
      </w:r>
    </w:p>
    <w:p w14:paraId="36B8FBCA" w14:textId="77777777" w:rsidR="00775FEF" w:rsidRDefault="00AC43D7" w:rsidP="00775F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938D7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ykonuje ćwiczeni</w:t>
      </w:r>
      <w:r w:rsidR="00775FEF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grafomotoryczne i kolorowanki, </w:t>
      </w:r>
      <w:r w:rsidR="00775FEF"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t>koloruje ilustrację zgodnie z opisem w gwarze warmińskiej</w:t>
      </w:r>
    </w:p>
    <w:p w14:paraId="71A045FA" w14:textId="77777777" w:rsidR="00775FEF" w:rsidRDefault="00AC43D7" w:rsidP="00775F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938D7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otrafi ocenić prawdziwość prostego zdania</w:t>
      </w:r>
      <w:r w:rsidR="00775FEF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gwarze warmińskiej</w:t>
      </w:r>
      <w:r w:rsidR="00E938D7" w:rsidRP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A9809B" w14:textId="63D80B73" w:rsidR="00775FEF" w:rsidRPr="00775FEF" w:rsidRDefault="00FD68F0" w:rsidP="00775F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75FEF"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t>otrafi rozwiązać krzyżówkę i odczytać hasło,</w:t>
      </w:r>
    </w:p>
    <w:p w14:paraId="7DB78CA7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Metody i formy pracy</w:t>
      </w:r>
    </w:p>
    <w:p w14:paraId="059BD46A" w14:textId="77777777" w:rsidR="00E938D7" w:rsidRPr="00E938D7" w:rsidRDefault="00E938D7" w:rsidP="00AC43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pogadanka, pokaz ilustracji, praca z kartą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racy, zabawa językowa</w:t>
      </w:r>
      <w:r w:rsidR="00AC4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C43D7" w:rsidRPr="00AC43D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C43D7">
        <w:rPr>
          <w:rFonts w:ascii="Times New Roman" w:eastAsia="Times New Roman" w:hAnsi="Times New Roman" w:cs="Times New Roman"/>
          <w:sz w:val="24"/>
          <w:szCs w:val="24"/>
          <w:lang w:eastAsia="pl-PL"/>
        </w:rPr>
        <w:t>agrania dźwiękowe z poprawną wymową zdań w gwarze war</w:t>
      </w:r>
      <w:r w:rsidR="00AC43D7" w:rsidRPr="00AC43D7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mińskiej.</w:t>
      </w:r>
    </w:p>
    <w:p w14:paraId="46308FCB" w14:textId="77777777" w:rsidR="00E938D7" w:rsidRPr="00E938D7" w:rsidRDefault="00E938D7" w:rsidP="00AC43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indywidualna i zbiorowa.</w:t>
      </w:r>
    </w:p>
    <w:p w14:paraId="50093BCE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Środki dydaktyczne</w:t>
      </w:r>
    </w:p>
    <w:p w14:paraId="0D483E9B" w14:textId="77777777" w:rsidR="00E938D7" w:rsidRPr="00E938D7" w:rsidRDefault="00E938D7" w:rsidP="00E938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ilustracje stroju warmińskiego (kobieta, mężczyzna, dziewczyna, chłopak),</w:t>
      </w:r>
    </w:p>
    <w:p w14:paraId="279681F3" w14:textId="77777777" w:rsidR="00E938D7" w:rsidRPr="00E938D7" w:rsidRDefault="00E938D7" w:rsidP="00E938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pracy z 3 zadaniami:</w:t>
      </w:r>
    </w:p>
    <w:p w14:paraId="5403FF3F" w14:textId="77777777" w:rsidR="00E938D7" w:rsidRDefault="00E938D7" w:rsidP="00052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1.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Kolorowanka stroju warmińskiego – postacie: kobieta, mężczyzna, dziewczynka, chłopiec.</w:t>
      </w:r>
    </w:p>
    <w:p w14:paraId="38640807" w14:textId="402C1596" w:rsidR="00EB790D" w:rsidRDefault="00E938D7" w:rsidP="00EB7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dźwiękowy z poprawną wymową gwarową opisu stroju ludowego</w:t>
      </w:r>
      <w:r w:rsid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tekst pod obrazkiem do samodzielnego przeczytania </w:t>
      </w:r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dzieci, które nie mają problemu z czytaniem (opcja dla klasy 2/3)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D6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wyświetlenia plansza z pokolorowanymi obrazkami i słowniczkiem. </w:t>
      </w:r>
    </w:p>
    <w:p w14:paraId="7094BCD9" w14:textId="7644FF25" w:rsidR="00775FEF" w:rsidRDefault="00E938D7" w:rsidP="00775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2.</w:t>
      </w:r>
      <w:r w:rsidR="0077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krótkich zdań w gwarze warmińskiej – dzieci zaznacza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ją, czy zdanie jest prawdziwe (+) czy fałszywe (-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), patrząc na ilustracj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z zadania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Materiał dźwiękowy z poprawną wymową gwarową. </w:t>
      </w:r>
    </w:p>
    <w:p w14:paraId="151DB58A" w14:textId="77777777" w:rsidR="00775FEF" w:rsidRDefault="00775FEF" w:rsidP="00775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A2768" w14:textId="0838C017" w:rsidR="00775FEF" w:rsidRPr="00882617" w:rsidRDefault="00E938D7" w:rsidP="00775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3.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FEF"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rozwiązują krzyżówkę obrazkowo-tekstową (hasła związane </w:t>
      </w:r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strojem ludowym: westa, jaka, </w:t>
      </w:r>
      <w:proofErr w:type="spellStart"/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>szorcek</w:t>
      </w:r>
      <w:proofErr w:type="spellEnd"/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sukmana, </w:t>
      </w:r>
      <w:proofErr w:type="spellStart"/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>skorznie</w:t>
      </w:r>
      <w:proofErr w:type="spellEnd"/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krajka, </w:t>
      </w:r>
      <w:proofErr w:type="spellStart"/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>kopylusz</w:t>
      </w:r>
      <w:proofErr w:type="spellEnd"/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7096157" w14:textId="77777777" w:rsidR="00E14A70" w:rsidRDefault="00775FEF" w:rsidP="00775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Hasło główne: </w:t>
      </w:r>
      <w:r w:rsidRPr="008826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WARNIJO</w:t>
      </w:r>
      <w:r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(Warmia)</w:t>
      </w:r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dzieci samodzielnie próbują określić czym ich zdaniem jest Warmia i jak rozumieją jej znaczenie w dzisiejszych czasach. </w:t>
      </w:r>
    </w:p>
    <w:p w14:paraId="79568410" w14:textId="38B56DE8" w:rsidR="00E938D7" w:rsidRPr="00E938D7" w:rsidRDefault="00E938D7" w:rsidP="00775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55E5D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Przebieg zajęć</w:t>
      </w:r>
    </w:p>
    <w:p w14:paraId="59D1D5B3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Powitanie i wprowadzenie (5 min)</w:t>
      </w:r>
    </w:p>
    <w:p w14:paraId="62000B8B" w14:textId="77777777" w:rsidR="00052135" w:rsidRDefault="00E938D7" w:rsidP="00052135">
      <w:pPr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</w:t>
      </w:r>
      <w:r w:rsidR="00052135">
        <w:rPr>
          <w:rFonts w:ascii="Times New Roman" w:eastAsia="Times New Roman" w:hAnsi="Times New Roman" w:cs="Times New Roman"/>
          <w:sz w:val="24"/>
          <w:szCs w:val="24"/>
          <w:lang w:eastAsia="pl-PL"/>
        </w:rPr>
        <w:t>el rozmawia z dziećmi na temat tego czym jest ojczyzna, i miejsce zamieszkania, wprowadzenie do tematu Warmii jako krainy historycznej i miejsca w którym mieszkamy.</w:t>
      </w:r>
    </w:p>
    <w:p w14:paraId="36C7B355" w14:textId="77777777" w:rsidR="00052135" w:rsidRDefault="00052135" w:rsidP="00052135">
      <w:pPr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do dzieci czy wiedzą jak nazywało się ludzi mieszkających na Warmii (określenie Warmiak, Warmiaczka)</w:t>
      </w:r>
    </w:p>
    <w:p w14:paraId="26378392" w14:textId="77777777" w:rsidR="00052135" w:rsidRPr="00E938D7" w:rsidRDefault="00052135" w:rsidP="00052135">
      <w:pPr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do dzieci czy wiedzą co wyróżniało dawnych Warmiaków, wprowadzenie do kwestii</w:t>
      </w:r>
      <w:r w:rsidR="004E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języka: gwary warmińskiej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stroju ludowego. </w:t>
      </w:r>
    </w:p>
    <w:p w14:paraId="3ABF3AA7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Prezentacja stroju warmińskiego</w:t>
      </w:r>
      <w:r w:rsidR="00052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plansza edukacyjna do karty pracy „Strój ludowy” (materiał do wyświetlenia) </w:t>
      </w: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(5 min)</w:t>
      </w:r>
    </w:p>
    <w:p w14:paraId="5539DE80" w14:textId="77777777" w:rsidR="00E938D7" w:rsidRPr="00E938D7" w:rsidRDefault="0015240F" w:rsidP="00E938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Pokaz ilustracji kobiety,</w:t>
      </w:r>
      <w:r w:rsidR="00E938D7"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mężczyzny, dziewczyny i chłopaka </w:t>
      </w:r>
      <w:r w:rsidR="00E938D7"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w strojach ludowych.</w:t>
      </w:r>
    </w:p>
    <w:p w14:paraId="2819B96E" w14:textId="77777777" w:rsidR="00E938D7" w:rsidRPr="00E938D7" w:rsidRDefault="00E938D7" w:rsidP="000521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Krótka rozmowa: </w:t>
      </w:r>
      <w:r w:rsidRPr="00E938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kolory widzicie? Czym różni się strój kobiety i mężczyzny?”</w:t>
      </w:r>
    </w:p>
    <w:p w14:paraId="7DEB7E22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Wprowadzenie do gwary warmińskiej (5 min)</w:t>
      </w:r>
    </w:p>
    <w:p w14:paraId="4E52E200" w14:textId="77777777" w:rsidR="00E938D7" w:rsidRPr="00E938D7" w:rsidRDefault="00E938D7" w:rsidP="00E938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Prezentacja słów: </w:t>
      </w:r>
      <w:proofErr w:type="spellStart"/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</w:t>
      </w:r>
      <w:r w:rsidR="00D44D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052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wczok</w:t>
      </w:r>
      <w:proofErr w:type="spellEnd"/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(dziewczyn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proofErr w:type="spellStart"/>
      <w:r w:rsidR="00052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szurek</w:t>
      </w:r>
      <w:proofErr w:type="spellEnd"/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(chłopiec), </w:t>
      </w:r>
      <w:proofErr w:type="spellStart"/>
      <w:r w:rsidR="00052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kobziyto</w:t>
      </w:r>
      <w:proofErr w:type="spellEnd"/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52135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kobieta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052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chłop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52135"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mężczyzna)-  (karta pracy- słowniczek).</w:t>
      </w:r>
    </w:p>
    <w:p w14:paraId="5CB4F962" w14:textId="77777777" w:rsidR="00E938D7" w:rsidRPr="00E938D7" w:rsidRDefault="00E938D7" w:rsidP="000521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powtarzają słówka.</w:t>
      </w:r>
    </w:p>
    <w:p w14:paraId="25D00736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Praca na kartach pracy (15 min)</w:t>
      </w:r>
    </w:p>
    <w:p w14:paraId="38B15798" w14:textId="77777777" w:rsidR="00E938D7" w:rsidRPr="00E938D7" w:rsidRDefault="00E938D7" w:rsidP="00E938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1: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wysłuchanie materiału dźwiękowego do zadania nr 1. 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Kolorowanie stroju kobiety, mężczyzny, dziewczynki i chłopca.</w:t>
      </w:r>
      <w:r w:rsidR="004E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samodzielnie próbują przeczytać g</w:t>
      </w:r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>warowe opisy pod kolorowankami (opcja dla klas 2/3)</w:t>
      </w:r>
    </w:p>
    <w:p w14:paraId="067A25CF" w14:textId="77777777" w:rsidR="00E938D7" w:rsidRPr="00E938D7" w:rsidRDefault="00E938D7" w:rsidP="00E938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2: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wysłuchanie materiału dźwiękowego do zadania nr 2.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>, dzieci oceniają: prawda/fałsz, zaznaczając odpowiedni znak.</w:t>
      </w:r>
    </w:p>
    <w:p w14:paraId="17092389" w14:textId="4E89EC7C" w:rsidR="00E938D7" w:rsidRPr="00E938D7" w:rsidRDefault="00E938D7" w:rsidP="000521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3:</w:t>
      </w:r>
      <w:r w:rsidRPr="00E93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</w:t>
      </w:r>
      <w:r w:rsidR="004E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rozwiązują krzyżówkę (można wykorzystać </w:t>
      </w:r>
      <w:r w:rsidR="006638E8">
        <w:rPr>
          <w:rFonts w:ascii="Times New Roman" w:eastAsia="Times New Roman" w:hAnsi="Times New Roman" w:cs="Times New Roman"/>
          <w:sz w:val="24"/>
          <w:szCs w:val="24"/>
          <w:lang w:eastAsia="pl-PL"/>
        </w:rPr>
        <w:t>planszę ze strojem ludowym</w:t>
      </w:r>
      <w:r w:rsidR="004E0990">
        <w:rPr>
          <w:rFonts w:ascii="Times New Roman" w:eastAsia="Times New Roman" w:hAnsi="Times New Roman" w:cs="Times New Roman"/>
          <w:sz w:val="24"/>
          <w:szCs w:val="24"/>
          <w:lang w:eastAsia="pl-PL"/>
        </w:rPr>
        <w:t>). Rozwiązanie</w:t>
      </w:r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spellStart"/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>Warnijo</w:t>
      </w:r>
      <w:proofErr w:type="spellEnd"/>
      <w:r w:rsidR="00152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”- gwarowe określenie Warmii. </w:t>
      </w:r>
    </w:p>
    <w:p w14:paraId="54A4EE20" w14:textId="77777777" w:rsidR="00E938D7" w:rsidRPr="00E938D7" w:rsidRDefault="00E938D7" w:rsidP="00E93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3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Zakończenie (5 min)</w:t>
      </w:r>
    </w:p>
    <w:p w14:paraId="565013AC" w14:textId="77777777" w:rsidR="004E0990" w:rsidRPr="00882617" w:rsidRDefault="004E0990" w:rsidP="004E09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Rozmowa: </w:t>
      </w:r>
      <w:r w:rsidRPr="008826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„Czego dowiedzieliśmy się dziś o Warmii?”</w:t>
      </w:r>
    </w:p>
    <w:p w14:paraId="590F835A" w14:textId="77777777" w:rsidR="004E0990" w:rsidRPr="00882617" w:rsidRDefault="004E0990" w:rsidP="004E09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61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odpowiadają: to nasz region, tu mieszkamy, ma swoje stroje i własną gwarę.</w:t>
      </w:r>
    </w:p>
    <w:p w14:paraId="432EF3AE" w14:textId="77777777" w:rsidR="00052135" w:rsidRPr="00E938D7" w:rsidRDefault="00052135" w:rsidP="00E938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Powtórzenie wybranych przez dzie</w:t>
      </w:r>
      <w:r w:rsidR="00EB790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 słówek w gwarze warmińskiej z wykorzystaniem planszy edukacyjnej do karty pracy. </w:t>
      </w:r>
    </w:p>
    <w:p w14:paraId="7B4727D5" w14:textId="77777777" w:rsidR="00E938D7" w:rsidRPr="00E938D7" w:rsidRDefault="00E938D7" w:rsidP="00E93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01D79" w14:textId="77777777" w:rsidR="006745CA" w:rsidRDefault="006745CA" w:rsidP="00E938D7">
      <w:pPr>
        <w:spacing w:before="100" w:beforeAutospacing="1" w:after="100" w:afterAutospacing="1" w:line="240" w:lineRule="auto"/>
        <w:outlineLvl w:val="2"/>
      </w:pPr>
    </w:p>
    <w:sectPr w:rsidR="006745CA" w:rsidSect="0067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7D7"/>
    <w:multiLevelType w:val="multilevel"/>
    <w:tmpl w:val="734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6CD2"/>
    <w:multiLevelType w:val="multilevel"/>
    <w:tmpl w:val="212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E56AC"/>
    <w:multiLevelType w:val="multilevel"/>
    <w:tmpl w:val="7456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821"/>
    <w:multiLevelType w:val="multilevel"/>
    <w:tmpl w:val="7B08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F689E"/>
    <w:multiLevelType w:val="multilevel"/>
    <w:tmpl w:val="9F0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0635D"/>
    <w:multiLevelType w:val="multilevel"/>
    <w:tmpl w:val="58EE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7408C"/>
    <w:multiLevelType w:val="multilevel"/>
    <w:tmpl w:val="0680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20B66"/>
    <w:multiLevelType w:val="multilevel"/>
    <w:tmpl w:val="E15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A05F9"/>
    <w:multiLevelType w:val="multilevel"/>
    <w:tmpl w:val="8FBC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22ED7"/>
    <w:multiLevelType w:val="multilevel"/>
    <w:tmpl w:val="3ED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F18FF"/>
    <w:multiLevelType w:val="multilevel"/>
    <w:tmpl w:val="3048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474FB"/>
    <w:multiLevelType w:val="multilevel"/>
    <w:tmpl w:val="046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24A86"/>
    <w:multiLevelType w:val="multilevel"/>
    <w:tmpl w:val="6DC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C7411"/>
    <w:multiLevelType w:val="multilevel"/>
    <w:tmpl w:val="0E7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F328C"/>
    <w:multiLevelType w:val="multilevel"/>
    <w:tmpl w:val="B508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D77FA"/>
    <w:multiLevelType w:val="multilevel"/>
    <w:tmpl w:val="000E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E4270"/>
    <w:multiLevelType w:val="multilevel"/>
    <w:tmpl w:val="E59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C34E9"/>
    <w:multiLevelType w:val="multilevel"/>
    <w:tmpl w:val="29E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F454A"/>
    <w:multiLevelType w:val="multilevel"/>
    <w:tmpl w:val="D93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A4E30"/>
    <w:multiLevelType w:val="multilevel"/>
    <w:tmpl w:val="77E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F7863"/>
    <w:multiLevelType w:val="multilevel"/>
    <w:tmpl w:val="6C2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663F6"/>
    <w:multiLevelType w:val="multilevel"/>
    <w:tmpl w:val="577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678275">
    <w:abstractNumId w:val="17"/>
  </w:num>
  <w:num w:numId="2" w16cid:durableId="188835101">
    <w:abstractNumId w:val="16"/>
  </w:num>
  <w:num w:numId="3" w16cid:durableId="269747587">
    <w:abstractNumId w:val="8"/>
  </w:num>
  <w:num w:numId="4" w16cid:durableId="1120805098">
    <w:abstractNumId w:val="21"/>
  </w:num>
  <w:num w:numId="5" w16cid:durableId="933706299">
    <w:abstractNumId w:val="13"/>
  </w:num>
  <w:num w:numId="6" w16cid:durableId="1564756858">
    <w:abstractNumId w:val="20"/>
  </w:num>
  <w:num w:numId="7" w16cid:durableId="303045756">
    <w:abstractNumId w:val="11"/>
  </w:num>
  <w:num w:numId="8" w16cid:durableId="332218605">
    <w:abstractNumId w:val="7"/>
  </w:num>
  <w:num w:numId="9" w16cid:durableId="603729572">
    <w:abstractNumId w:val="5"/>
  </w:num>
  <w:num w:numId="10" w16cid:durableId="1891261910">
    <w:abstractNumId w:val="14"/>
  </w:num>
  <w:num w:numId="11" w16cid:durableId="1742798978">
    <w:abstractNumId w:val="15"/>
  </w:num>
  <w:num w:numId="12" w16cid:durableId="58872251">
    <w:abstractNumId w:val="9"/>
  </w:num>
  <w:num w:numId="13" w16cid:durableId="471412088">
    <w:abstractNumId w:val="19"/>
  </w:num>
  <w:num w:numId="14" w16cid:durableId="1531841338">
    <w:abstractNumId w:val="2"/>
  </w:num>
  <w:num w:numId="15" w16cid:durableId="331569731">
    <w:abstractNumId w:val="18"/>
  </w:num>
  <w:num w:numId="16" w16cid:durableId="643782193">
    <w:abstractNumId w:val="6"/>
  </w:num>
  <w:num w:numId="17" w16cid:durableId="265238633">
    <w:abstractNumId w:val="0"/>
  </w:num>
  <w:num w:numId="18" w16cid:durableId="1110201535">
    <w:abstractNumId w:val="1"/>
  </w:num>
  <w:num w:numId="19" w16cid:durableId="449516099">
    <w:abstractNumId w:val="4"/>
  </w:num>
  <w:num w:numId="20" w16cid:durableId="334184461">
    <w:abstractNumId w:val="12"/>
  </w:num>
  <w:num w:numId="21" w16cid:durableId="1363436931">
    <w:abstractNumId w:val="10"/>
  </w:num>
  <w:num w:numId="22" w16cid:durableId="1209344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A1"/>
    <w:rsid w:val="00052135"/>
    <w:rsid w:val="00064ADF"/>
    <w:rsid w:val="000C0922"/>
    <w:rsid w:val="0015240F"/>
    <w:rsid w:val="001A7453"/>
    <w:rsid w:val="002B2A5D"/>
    <w:rsid w:val="003C7E0B"/>
    <w:rsid w:val="004556B6"/>
    <w:rsid w:val="00465C07"/>
    <w:rsid w:val="004674C3"/>
    <w:rsid w:val="004914A1"/>
    <w:rsid w:val="004D6E28"/>
    <w:rsid w:val="004E0990"/>
    <w:rsid w:val="005B3629"/>
    <w:rsid w:val="005C6873"/>
    <w:rsid w:val="005F69B7"/>
    <w:rsid w:val="006119A6"/>
    <w:rsid w:val="006638E8"/>
    <w:rsid w:val="006745CA"/>
    <w:rsid w:val="00760AFE"/>
    <w:rsid w:val="00775FEF"/>
    <w:rsid w:val="00865E96"/>
    <w:rsid w:val="00932EA3"/>
    <w:rsid w:val="009945DF"/>
    <w:rsid w:val="00A11AB8"/>
    <w:rsid w:val="00A85DBA"/>
    <w:rsid w:val="00AC43D7"/>
    <w:rsid w:val="00C00A4E"/>
    <w:rsid w:val="00D44D78"/>
    <w:rsid w:val="00DA2C8B"/>
    <w:rsid w:val="00E14A70"/>
    <w:rsid w:val="00E938D7"/>
    <w:rsid w:val="00EB790D"/>
    <w:rsid w:val="00EC1BCC"/>
    <w:rsid w:val="00F540CA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D162"/>
  <w15:docId w15:val="{CE2962FD-1523-4860-93A3-0937A797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CA"/>
  </w:style>
  <w:style w:type="paragraph" w:styleId="Nagwek1">
    <w:name w:val="heading 1"/>
    <w:basedOn w:val="Normalny"/>
    <w:link w:val="Nagwek1Znak"/>
    <w:uiPriority w:val="9"/>
    <w:qFormat/>
    <w:rsid w:val="00491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91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914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4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14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14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14A1"/>
    <w:rPr>
      <w:b/>
      <w:bCs/>
    </w:rPr>
  </w:style>
  <w:style w:type="character" w:styleId="Uwydatnienie">
    <w:name w:val="Emphasis"/>
    <w:basedOn w:val="Domylnaczcionkaakapitu"/>
    <w:uiPriority w:val="20"/>
    <w:qFormat/>
    <w:rsid w:val="004914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Martyna Ruch</cp:lastModifiedBy>
  <cp:revision>7</cp:revision>
  <dcterms:created xsi:type="dcterms:W3CDTF">2025-10-18T19:50:00Z</dcterms:created>
  <dcterms:modified xsi:type="dcterms:W3CDTF">2025-10-20T16:58:00Z</dcterms:modified>
</cp:coreProperties>
</file>